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7" w:rsidRDefault="00B46FBB" w:rsidP="00C77277">
      <w:pPr>
        <w:pStyle w:val="a3"/>
        <w:spacing w:before="0" w:beforeAutospacing="0" w:after="0" w:afterAutospacing="0" w:line="300" w:lineRule="atLeast"/>
        <w:jc w:val="both"/>
        <w:rPr>
          <w:rStyle w:val="a4"/>
          <w:color w:val="323232"/>
          <w:bdr w:val="none" w:sz="0" w:space="0" w:color="auto" w:frame="1"/>
        </w:rPr>
      </w:pPr>
      <w:bookmarkStart w:id="0" w:name="_GoBack"/>
      <w:r w:rsidRPr="00B46FBB">
        <w:rPr>
          <w:rFonts w:eastAsiaTheme="minorEastAsia"/>
          <w:noProof/>
        </w:rPr>
        <w:drawing>
          <wp:inline distT="0" distB="0" distL="0" distR="0">
            <wp:extent cx="5940368" cy="9124950"/>
            <wp:effectExtent l="0" t="0" r="0" b="0"/>
            <wp:docPr id="1" name="Рисунок 1" descr="C:\Users\EXPERTONLINE\Desktop\положения\Положение о режиме 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ONLINE\Desktop\положения\Положение о режиме ти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15" cy="91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277" w:rsidRPr="008D2CB3" w:rsidRDefault="00C77277" w:rsidP="00C77277">
      <w:pPr>
        <w:pStyle w:val="a3"/>
        <w:spacing w:before="0" w:beforeAutospacing="0" w:after="0" w:afterAutospacing="0" w:line="300" w:lineRule="atLeast"/>
        <w:jc w:val="both"/>
      </w:pPr>
      <w:r w:rsidRPr="008D2CB3">
        <w:rPr>
          <w:rStyle w:val="a4"/>
          <w:bdr w:val="none" w:sz="0" w:space="0" w:color="auto" w:frame="1"/>
        </w:rPr>
        <w:lastRenderedPageBreak/>
        <w:t>1.Общие положения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от 29 декабря 2012 г. № 273-ФЗ «Об образовании  в Российской Федерации» , Устава МБДОУ «</w:t>
      </w:r>
      <w:r w:rsidR="00744162">
        <w:t>Детский сад</w:t>
      </w:r>
      <w:r w:rsidRPr="008D2CB3">
        <w:t xml:space="preserve"> № 7».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1.2. Положение регламентирует режим работы, режим занятий в муниципальном бюджетном дошкольном образовательном учреждении «</w:t>
      </w:r>
      <w:r w:rsidR="00744162">
        <w:t>Детский сад</w:t>
      </w:r>
      <w:r w:rsidRPr="008D2CB3">
        <w:t xml:space="preserve"> № 7» (далее – МБДОУ).</w:t>
      </w:r>
    </w:p>
    <w:p w:rsidR="00C77277" w:rsidRPr="008D2CB3" w:rsidRDefault="00C77277" w:rsidP="00C77277">
      <w:pPr>
        <w:pStyle w:val="a3"/>
        <w:spacing w:before="0" w:beforeAutospacing="0" w:after="0" w:afterAutospacing="0" w:line="300" w:lineRule="atLeast"/>
        <w:jc w:val="both"/>
        <w:rPr>
          <w:rStyle w:val="a4"/>
          <w:bdr w:val="none" w:sz="0" w:space="0" w:color="auto" w:frame="1"/>
        </w:rPr>
      </w:pPr>
      <w:r w:rsidRPr="008D2CB3">
        <w:t>2</w:t>
      </w:r>
      <w:r w:rsidRPr="008D2CB3">
        <w:rPr>
          <w:rStyle w:val="a4"/>
          <w:bdr w:val="none" w:sz="0" w:space="0" w:color="auto" w:frame="1"/>
        </w:rPr>
        <w:t>.Режим функционирования</w:t>
      </w:r>
    </w:p>
    <w:p w:rsidR="00C77277" w:rsidRPr="008D2CB3" w:rsidRDefault="00C77277" w:rsidP="00C77277">
      <w:pPr>
        <w:pStyle w:val="a3"/>
        <w:spacing w:before="0" w:beforeAutospacing="0" w:after="0" w:afterAutospacing="0" w:line="300" w:lineRule="atLeast"/>
        <w:jc w:val="both"/>
      </w:pP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2.1. МБДОУ работает по 5-дневной рабочей неделе.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2.2. Режим работы с 07.00 до 19:00 (12 часов), 1 группа с 24 часовым пребыванием (понедельник, вторник, четверг).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2.3. В субботу, воскресенье и праздничные дни МБДОУ не работает.</w:t>
      </w:r>
    </w:p>
    <w:p w:rsidR="00C77277" w:rsidRPr="008D2CB3" w:rsidRDefault="00C77277" w:rsidP="00C77277">
      <w:pPr>
        <w:pStyle w:val="a3"/>
        <w:spacing w:before="0" w:beforeAutospacing="0" w:after="0" w:afterAutospacing="0" w:line="300" w:lineRule="atLeast"/>
        <w:jc w:val="both"/>
        <w:rPr>
          <w:rStyle w:val="a4"/>
          <w:bdr w:val="none" w:sz="0" w:space="0" w:color="auto" w:frame="1"/>
        </w:rPr>
      </w:pPr>
      <w:r w:rsidRPr="008D2CB3">
        <w:rPr>
          <w:rStyle w:val="a4"/>
          <w:bdr w:val="none" w:sz="0" w:space="0" w:color="auto" w:frame="1"/>
        </w:rPr>
        <w:t>3.Режим занятий обучающихся (воспитанников)</w:t>
      </w:r>
    </w:p>
    <w:p w:rsidR="00C77277" w:rsidRPr="008D2CB3" w:rsidRDefault="00C77277" w:rsidP="00C77277">
      <w:pPr>
        <w:pStyle w:val="a3"/>
        <w:spacing w:before="0" w:beforeAutospacing="0" w:after="0" w:afterAutospacing="0" w:line="300" w:lineRule="atLeast"/>
        <w:jc w:val="both"/>
      </w:pP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 xml:space="preserve">3.1.Образовательный процесс осуществляется в соответствии с </w:t>
      </w:r>
      <w:r w:rsidR="00094A5A">
        <w:t>Адаптированной о</w:t>
      </w:r>
      <w:r w:rsidRPr="008D2CB3">
        <w:t>сновной общеобразовательной программой дошкольного образования</w:t>
      </w:r>
      <w:r w:rsidR="00094A5A">
        <w:t xml:space="preserve"> детей с ограниченными возможностями здоровья с умственной отсталостью (интеллектуальными нарушениями)</w:t>
      </w:r>
      <w:r w:rsidRPr="008D2CB3">
        <w:t>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Максимально допустимый объем недельной непосредственно  образовательной деятельности составляет: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для детей дошкольного возраста от 3 до 4 лет- 11 занятий в неделю, продолжительностью не более 15 мин.;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для детей дошкольного возраста от 4 до 5 лет – 11 занятий в неделю продолжительностью не более 20 мин.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для детей дошкольного возраста от 5 до 6 лет -13 занятий в неделю продолжительностью не более 25 мин.</w:t>
      </w:r>
    </w:p>
    <w:p w:rsidR="00C77277" w:rsidRPr="008D2CB3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 xml:space="preserve">для детей дошкольного возраста от 6 до </w:t>
      </w:r>
      <w:r w:rsidR="00094A5A">
        <w:t>8</w:t>
      </w:r>
      <w:r w:rsidRPr="008D2CB3">
        <w:t xml:space="preserve"> лет – 14 занятий в неделю продолжительностью не более 30 мин.</w:t>
      </w:r>
    </w:p>
    <w:p w:rsidR="00094A5A" w:rsidRDefault="00C77277" w:rsidP="00094A5A">
      <w:pPr>
        <w:pStyle w:val="a3"/>
        <w:spacing w:before="0" w:beforeAutospacing="0" w:after="0" w:afterAutospacing="0" w:line="300" w:lineRule="atLeast"/>
        <w:jc w:val="both"/>
      </w:pPr>
      <w:r w:rsidRPr="008D2CB3">
        <w:t>3.2.Максимально допустимое  количество занятий</w:t>
      </w:r>
      <w:r w:rsidR="000F39E9">
        <w:t xml:space="preserve"> в первой половине дня </w:t>
      </w:r>
      <w:r w:rsidR="00094A5A">
        <w:t xml:space="preserve">для детей 3-4 и 4-5 лет </w:t>
      </w:r>
      <w:r w:rsidRPr="008D2CB3">
        <w:t>не превышает 2-х занятий (</w:t>
      </w:r>
      <w:r w:rsidR="000F39E9">
        <w:t xml:space="preserve">длительностью </w:t>
      </w:r>
      <w:r w:rsidRPr="008D2CB3">
        <w:t>30</w:t>
      </w:r>
      <w:r w:rsidR="000F39E9">
        <w:t xml:space="preserve"> минут</w:t>
      </w:r>
      <w:r w:rsidR="00094A5A">
        <w:t xml:space="preserve"> и </w:t>
      </w:r>
      <w:r w:rsidRPr="008D2CB3">
        <w:t xml:space="preserve"> 40 мин</w:t>
      </w:r>
      <w:r w:rsidR="000F39E9">
        <w:t>ут</w:t>
      </w:r>
      <w:r w:rsidR="00094A5A">
        <w:t xml:space="preserve"> соответственно</w:t>
      </w:r>
      <w:r w:rsidR="000F39E9">
        <w:t xml:space="preserve">), </w:t>
      </w:r>
      <w:r w:rsidR="00094A5A">
        <w:t>в группе для детей 5-6 лет</w:t>
      </w:r>
      <w:r w:rsidRPr="008D2CB3">
        <w:t xml:space="preserve"> и подготовительн</w:t>
      </w:r>
      <w:r w:rsidR="00094A5A">
        <w:t>ых</w:t>
      </w:r>
      <w:r w:rsidRPr="008D2CB3">
        <w:t xml:space="preserve"> </w:t>
      </w:r>
      <w:r w:rsidR="000F39E9">
        <w:t xml:space="preserve">группах не превышает </w:t>
      </w:r>
      <w:r w:rsidRPr="008D2CB3">
        <w:t xml:space="preserve">3-х занятий </w:t>
      </w:r>
    </w:p>
    <w:p w:rsidR="00C77277" w:rsidRPr="008D2CB3" w:rsidRDefault="00C77277" w:rsidP="00094A5A">
      <w:pPr>
        <w:pStyle w:val="a3"/>
        <w:spacing w:before="0" w:beforeAutospacing="0" w:after="0" w:afterAutospacing="0" w:line="300" w:lineRule="atLeast"/>
        <w:jc w:val="both"/>
      </w:pPr>
      <w:r w:rsidRPr="008D2CB3">
        <w:t>(</w:t>
      </w:r>
      <w:r w:rsidR="000F39E9">
        <w:t xml:space="preserve"> длительностью </w:t>
      </w:r>
      <w:r w:rsidRPr="008D2CB3">
        <w:t>45 мин</w:t>
      </w:r>
      <w:r w:rsidR="000F39E9">
        <w:t>ут</w:t>
      </w:r>
      <w:r w:rsidR="00094A5A">
        <w:t xml:space="preserve"> и </w:t>
      </w:r>
      <w:r w:rsidR="000F39E9">
        <w:t>1,5 часа</w:t>
      </w:r>
      <w:r w:rsidR="00094A5A">
        <w:t xml:space="preserve"> соответственно</w:t>
      </w:r>
      <w:r w:rsidRPr="008D2CB3">
        <w:t>).</w:t>
      </w:r>
    </w:p>
    <w:p w:rsidR="00094A5A" w:rsidRDefault="00094A5A" w:rsidP="00C77277">
      <w:pPr>
        <w:pStyle w:val="a3"/>
        <w:spacing w:before="0" w:beforeAutospacing="0" w:after="204" w:afterAutospacing="0" w:line="300" w:lineRule="atLeast"/>
        <w:jc w:val="both"/>
      </w:pP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8D2CB3">
        <w:t>3.3.Образовательная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lastRenderedPageBreak/>
        <w:t>3.4.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3.5.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3.</w:t>
      </w:r>
      <w:r w:rsidR="00094A5A" w:rsidRPr="0036094E">
        <w:t>6. Непосредственно</w:t>
      </w:r>
      <w:r w:rsidRPr="0036094E">
        <w:t xml:space="preserve"> образовательная деятельность по физическому развитию осуществляется во всех возрастных группах 3 раза в неделю</w:t>
      </w:r>
      <w:r w:rsidR="00094A5A">
        <w:t>,</w:t>
      </w:r>
      <w:r w:rsidRPr="0036094E">
        <w:t xml:space="preserve"> и</w:t>
      </w:r>
      <w:r w:rsidR="000F39E9">
        <w:t>з них один раз в неделю на свежем воздухе</w:t>
      </w:r>
      <w:r w:rsidRPr="0036094E">
        <w:t>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3.7.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3.8. 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3.9. Непосредственно образовательная деятельность с детьми проводится  воспитателями в групповых комнатах. Муз</w:t>
      </w:r>
      <w:r w:rsidR="000F39E9">
        <w:t>ыкальные занятия проводятся специалистом</w:t>
      </w:r>
      <w:r w:rsidRPr="0036094E">
        <w:t xml:space="preserve"> в музыкальном</w:t>
      </w:r>
      <w:r w:rsidR="000F39E9">
        <w:t xml:space="preserve"> зале</w:t>
      </w:r>
      <w:r w:rsidRPr="0036094E">
        <w:t>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 xml:space="preserve">3.10. Индивидуальные,  коррекционные занятия с учителем - дефектологом и учителем – логопедом проводятся в первую </w:t>
      </w:r>
      <w:r w:rsidR="00094A5A">
        <w:t xml:space="preserve">половину </w:t>
      </w:r>
      <w:r w:rsidRPr="0036094E">
        <w:t>дня, согласно  график</w:t>
      </w:r>
      <w:r w:rsidR="00094A5A">
        <w:t>а</w:t>
      </w:r>
      <w:r w:rsidRPr="0036094E">
        <w:t xml:space="preserve"> работы, продолжительность занятий составляет: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- младший дошкольный возраст – 10-15 минут;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- старший дошкольный возраст – 20-25 минут.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Занятия проводятся в специально организованных кабинетах.</w:t>
      </w:r>
    </w:p>
    <w:p w:rsidR="00C77277" w:rsidRPr="0036094E" w:rsidRDefault="00C77277" w:rsidP="00C77277">
      <w:pPr>
        <w:pStyle w:val="a3"/>
        <w:spacing w:before="0" w:beforeAutospacing="0" w:after="0" w:afterAutospacing="0" w:line="300" w:lineRule="atLeast"/>
        <w:jc w:val="both"/>
        <w:rPr>
          <w:rStyle w:val="a4"/>
          <w:bdr w:val="none" w:sz="0" w:space="0" w:color="auto" w:frame="1"/>
        </w:rPr>
      </w:pPr>
      <w:r w:rsidRPr="0036094E">
        <w:rPr>
          <w:rStyle w:val="a4"/>
          <w:bdr w:val="none" w:sz="0" w:space="0" w:color="auto" w:frame="1"/>
        </w:rPr>
        <w:t>4.Ответственность</w:t>
      </w:r>
    </w:p>
    <w:p w:rsidR="00C77277" w:rsidRPr="0036094E" w:rsidRDefault="00C77277" w:rsidP="00C77277">
      <w:pPr>
        <w:pStyle w:val="a3"/>
        <w:spacing w:before="0" w:beforeAutospacing="0" w:after="0" w:afterAutospacing="0" w:line="300" w:lineRule="atLeast"/>
        <w:jc w:val="both"/>
      </w:pP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  <w:r w:rsidRPr="0036094E">
        <w:t>4.1.Аминистрация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</w:p>
    <w:p w:rsidR="00C77277" w:rsidRDefault="00C77277" w:rsidP="00C77277">
      <w:pPr>
        <w:pStyle w:val="a3"/>
        <w:spacing w:before="0" w:beforeAutospacing="0" w:after="204" w:afterAutospacing="0" w:line="300" w:lineRule="atLeast"/>
        <w:jc w:val="both"/>
        <w:rPr>
          <w:color w:val="323232"/>
        </w:rPr>
      </w:pPr>
    </w:p>
    <w:p w:rsidR="008B05BB" w:rsidRDefault="008B05BB"/>
    <w:sectPr w:rsidR="008B05BB" w:rsidSect="008B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7"/>
    <w:rsid w:val="00094A5A"/>
    <w:rsid w:val="000F39E9"/>
    <w:rsid w:val="004458C0"/>
    <w:rsid w:val="00744162"/>
    <w:rsid w:val="00791A50"/>
    <w:rsid w:val="00830414"/>
    <w:rsid w:val="00853158"/>
    <w:rsid w:val="008B05BB"/>
    <w:rsid w:val="00B46FBB"/>
    <w:rsid w:val="00C77277"/>
    <w:rsid w:val="00DA07D1"/>
    <w:rsid w:val="00EE2F6B"/>
    <w:rsid w:val="00F320A4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A318"/>
  <w15:docId w15:val="{38BD2336-E792-4648-83B7-79290FB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2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EXPERTONLINE</cp:lastModifiedBy>
  <cp:revision>2</cp:revision>
  <cp:lastPrinted>2018-12-06T06:26:00Z</cp:lastPrinted>
  <dcterms:created xsi:type="dcterms:W3CDTF">2018-12-06T06:32:00Z</dcterms:created>
  <dcterms:modified xsi:type="dcterms:W3CDTF">2018-12-06T06:32:00Z</dcterms:modified>
</cp:coreProperties>
</file>