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11" w:rsidRDefault="006D7755">
      <w:r>
        <w:rPr>
          <w:noProof/>
          <w:lang w:eastAsia="ru-RU"/>
        </w:rPr>
        <w:pict>
          <v:rect id="_x0000_s1026" style="position:absolute;margin-left:21.35pt;margin-top:36.3pt;width:521.75pt;height:635.85pt;z-index:251658240" stroked="f">
            <v:textbox>
              <w:txbxContent>
                <w:p w:rsidR="00853313" w:rsidRDefault="00853313" w:rsidP="00853313">
                  <w:pPr>
                    <w:pStyle w:val="a5"/>
                    <w:shd w:val="clear" w:color="auto" w:fill="FFFFFF"/>
                    <w:spacing w:before="0" w:beforeAutospacing="0" w:after="0" w:afterAutospacing="0" w:line="202" w:lineRule="atLeast"/>
                    <w:jc w:val="center"/>
                    <w:rPr>
                      <w:b/>
                      <w:color w:val="FF0000"/>
                      <w:sz w:val="32"/>
                      <w:szCs w:val="32"/>
                    </w:rPr>
                  </w:pPr>
                  <w:r w:rsidRPr="00853313">
                    <w:rPr>
                      <w:b/>
                      <w:color w:val="FF0000"/>
                      <w:sz w:val="32"/>
                      <w:szCs w:val="32"/>
                    </w:rPr>
                    <w:t>Как правильно выбрать книгу ребёнку.</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 xml:space="preserve">Покупка детских книг - дело непростое. Казалось бы, магазины буквально ломятся от книг: фантастика, словари русского языка, детские книги - можно подобрать на любой вкус и кошелек. Но на чем же остановиться? Какую книгу выбрать? </w:t>
                  </w:r>
                  <w:proofErr w:type="gramStart"/>
                  <w:r w:rsidRPr="00232FA2">
                    <w:rPr>
                      <w:color w:val="000000"/>
                      <w:sz w:val="28"/>
                      <w:szCs w:val="28"/>
                    </w:rPr>
                    <w:t>Подороже</w:t>
                  </w:r>
                  <w:proofErr w:type="gramEnd"/>
                  <w:r w:rsidRPr="00232FA2">
                    <w:rPr>
                      <w:color w:val="000000"/>
                      <w:sz w:val="28"/>
                      <w:szCs w:val="28"/>
                    </w:rPr>
                    <w:t xml:space="preserve"> или подешевле? </w:t>
                  </w:r>
                  <w:proofErr w:type="gramStart"/>
                  <w:r w:rsidRPr="00232FA2">
                    <w:rPr>
                      <w:color w:val="000000"/>
                      <w:sz w:val="28"/>
                      <w:szCs w:val="28"/>
                    </w:rPr>
                    <w:t>Потолще</w:t>
                  </w:r>
                  <w:proofErr w:type="gramEnd"/>
                  <w:r w:rsidRPr="00232FA2">
                    <w:rPr>
                      <w:color w:val="000000"/>
                      <w:sz w:val="28"/>
                      <w:szCs w:val="28"/>
                    </w:rPr>
                    <w:t xml:space="preserve"> или потоньше? С реалистическими картинками или с "</w:t>
                  </w:r>
                  <w:proofErr w:type="spellStart"/>
                  <w:r w:rsidRPr="00232FA2">
                    <w:rPr>
                      <w:color w:val="000000"/>
                      <w:sz w:val="28"/>
                      <w:szCs w:val="28"/>
                    </w:rPr>
                    <w:t>мультяшными</w:t>
                  </w:r>
                  <w:proofErr w:type="spellEnd"/>
                  <w:r w:rsidRPr="00232FA2">
                    <w:rPr>
                      <w:color w:val="000000"/>
                      <w:sz w:val="28"/>
                      <w:szCs w:val="28"/>
                    </w:rPr>
                    <w:t>"?</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 xml:space="preserve"> От того, как будут выглядеть первые книги малыша, во многом зависит, как вообще сложатся его дальнейшие отношения с книгой. Ведь для маленького, еще не умеющего </w:t>
                  </w:r>
                  <w:proofErr w:type="gramStart"/>
                  <w:r w:rsidRPr="00232FA2">
                    <w:rPr>
                      <w:color w:val="000000"/>
                      <w:sz w:val="28"/>
                      <w:szCs w:val="28"/>
                    </w:rPr>
                    <w:t>читать ребенка текст неотделим</w:t>
                  </w:r>
                  <w:proofErr w:type="gramEnd"/>
                  <w:r w:rsidRPr="00232FA2">
                    <w:rPr>
                      <w:color w:val="000000"/>
                      <w:sz w:val="28"/>
                      <w:szCs w:val="28"/>
                    </w:rPr>
                    <w:t xml:space="preserve"> от иллюстрации. Да и подумайте сами, сможет ли малыш научиться любить книгу, подружиться </w:t>
                  </w:r>
                  <w:proofErr w:type="gramStart"/>
                  <w:r w:rsidRPr="00232FA2">
                    <w:rPr>
                      <w:color w:val="000000"/>
                      <w:sz w:val="28"/>
                      <w:szCs w:val="28"/>
                    </w:rPr>
                    <w:t>ней</w:t>
                  </w:r>
                  <w:proofErr w:type="gramEnd"/>
                  <w:r w:rsidRPr="00232FA2">
                    <w:rPr>
                      <w:color w:val="000000"/>
                      <w:sz w:val="28"/>
                      <w:szCs w:val="28"/>
                    </w:rPr>
                    <w:t xml:space="preserve"> если в руки тебе будут попадаться лишь безвкусные аляповатые издания, или книжонки, напечатанные слепеньким шрифтом на сероватой бумаге? Поэтому при выборе детской книги не может быть мелочей.</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Существует несколько правил, которые помогут взрослым сориентироваться в литературном поиске. Главное из них – качество детской литературы напрямую зависит от соответствия книги возрастной психологии ребенка.</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6D7755">
                    <w:rPr>
                      <w:rStyle w:val="a6"/>
                      <w:b/>
                      <w:color w:val="FF0000"/>
                      <w:sz w:val="28"/>
                      <w:szCs w:val="28"/>
                    </w:rPr>
                    <w:t>Переплет.</w:t>
                  </w:r>
                  <w:r w:rsidRPr="00232FA2">
                    <w:rPr>
                      <w:color w:val="000000"/>
                      <w:sz w:val="28"/>
                      <w:szCs w:val="28"/>
                    </w:rPr>
                    <w:t xml:space="preserve"> Обязательно обратите внимание на переплет: ведь ему предстоит выдержать немалые испытания. Желательно покупать книги в твердых обложках с прочным корешком. Обязательно проверьте, прошиты страницы или склеены: во-первых, из клееных книг страницы быстро выпадают, а </w:t>
                  </w:r>
                  <w:proofErr w:type="gramStart"/>
                  <w:r w:rsidRPr="00232FA2">
                    <w:rPr>
                      <w:color w:val="000000"/>
                      <w:sz w:val="28"/>
                      <w:szCs w:val="28"/>
                    </w:rPr>
                    <w:t>во-вторых</w:t>
                  </w:r>
                  <w:proofErr w:type="gramEnd"/>
                  <w:r w:rsidRPr="00232FA2">
                    <w:rPr>
                      <w:color w:val="000000"/>
                      <w:sz w:val="28"/>
                      <w:szCs w:val="28"/>
                    </w:rPr>
                    <w:t xml:space="preserve"> клей сыпется и ребенок, которому все хочется пробовать на вкус, будет съедать этот осыпающийся клей; в-третьих, клей может быть пахучим, способствовать проявлению аллергии.</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232FA2">
                    <w:rPr>
                      <w:rStyle w:val="a6"/>
                      <w:color w:val="000000"/>
                      <w:sz w:val="28"/>
                      <w:szCs w:val="28"/>
                    </w:rPr>
                    <w:t> </w:t>
                  </w:r>
                  <w:r w:rsidRPr="006D7755">
                    <w:rPr>
                      <w:rStyle w:val="a6"/>
                      <w:b/>
                      <w:color w:val="FF0000"/>
                      <w:sz w:val="28"/>
                      <w:szCs w:val="28"/>
                    </w:rPr>
                    <w:t>Формат</w:t>
                  </w:r>
                  <w:r w:rsidRPr="00232FA2">
                    <w:rPr>
                      <w:rStyle w:val="a6"/>
                      <w:color w:val="000000"/>
                      <w:sz w:val="28"/>
                      <w:szCs w:val="28"/>
                    </w:rPr>
                    <w:t>.</w:t>
                  </w:r>
                  <w:r w:rsidRPr="00232FA2">
                    <w:rPr>
                      <w:color w:val="000000"/>
                      <w:sz w:val="28"/>
                      <w:szCs w:val="28"/>
                    </w:rPr>
                    <w:t> Книги для малышей должны быть достаточно большого формата, желательно, не меньше, чем А</w:t>
                  </w:r>
                  <w:proofErr w:type="gramStart"/>
                  <w:r w:rsidRPr="00232FA2">
                    <w:rPr>
                      <w:color w:val="000000"/>
                      <w:sz w:val="28"/>
                      <w:szCs w:val="28"/>
                    </w:rPr>
                    <w:t>4</w:t>
                  </w:r>
                  <w:proofErr w:type="gramEnd"/>
                  <w:r w:rsidRPr="00232FA2">
                    <w:rPr>
                      <w:color w:val="000000"/>
                      <w:sz w:val="28"/>
                      <w:szCs w:val="28"/>
                    </w:rPr>
                    <w:t>, иначе иллюстрации, да и шрифт окажутся слишком мелкими. Но гигантские книжки размером с ватманский лист, которые иногда встречаются в магазинах, хоть и выглядят шикарно, для маленьких детей не годятся: кроха просто не сможет охватить взглядом все, что нарисовано на странице.</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6D7755">
                    <w:rPr>
                      <w:rStyle w:val="a6"/>
                      <w:b/>
                      <w:color w:val="FF0000"/>
                      <w:sz w:val="28"/>
                      <w:szCs w:val="28"/>
                    </w:rPr>
                    <w:t>Бумага.</w:t>
                  </w:r>
                  <w:r w:rsidRPr="00232FA2">
                    <w:rPr>
                      <w:color w:val="000000"/>
                      <w:sz w:val="28"/>
                      <w:szCs w:val="28"/>
                    </w:rPr>
                    <w:t xml:space="preserve"> Бумага в детской книге должна быть хорошего качества, плотная, белая или чуть </w:t>
                  </w:r>
                  <w:proofErr w:type="spellStart"/>
                  <w:r w:rsidRPr="00232FA2">
                    <w:rPr>
                      <w:color w:val="000000"/>
                      <w:sz w:val="28"/>
                      <w:szCs w:val="28"/>
                    </w:rPr>
                    <w:t>бежеватая</w:t>
                  </w:r>
                  <w:proofErr w:type="spellEnd"/>
                  <w:r w:rsidRPr="00232FA2">
                    <w:rPr>
                      <w:color w:val="000000"/>
                      <w:sz w:val="28"/>
                      <w:szCs w:val="28"/>
                    </w:rPr>
                    <w:t xml:space="preserve">, но ни в коем случае не серая: это вредно для глаз. Лучше не покупать книги с блестящей глянцевой бумагой: она будет </w:t>
                  </w:r>
                  <w:proofErr w:type="spellStart"/>
                  <w:r w:rsidRPr="00232FA2">
                    <w:rPr>
                      <w:color w:val="000000"/>
                      <w:sz w:val="28"/>
                      <w:szCs w:val="28"/>
                    </w:rPr>
                    <w:t>бликовать</w:t>
                  </w:r>
                  <w:proofErr w:type="spellEnd"/>
                  <w:r w:rsidRPr="00232FA2">
                    <w:rPr>
                      <w:color w:val="000000"/>
                      <w:sz w:val="28"/>
                      <w:szCs w:val="28"/>
                    </w:rPr>
                    <w:t xml:space="preserve"> и отсвечивать. У глянцевых листов часто бывает очень острый срез. Обязательно проверьте, не острые ли края у листов, чтобы малыш не поранил пальчик.</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232FA2">
                    <w:rPr>
                      <w:rStyle w:val="a6"/>
                      <w:color w:val="000000"/>
                      <w:sz w:val="28"/>
                      <w:szCs w:val="28"/>
                    </w:rPr>
                    <w:t> </w:t>
                  </w:r>
                  <w:r w:rsidRPr="006D7755">
                    <w:rPr>
                      <w:rStyle w:val="a6"/>
                      <w:b/>
                      <w:color w:val="FF0000"/>
                      <w:sz w:val="28"/>
                      <w:szCs w:val="28"/>
                    </w:rPr>
                    <w:t>Шрифт</w:t>
                  </w:r>
                  <w:r w:rsidRPr="006D7755">
                    <w:rPr>
                      <w:b/>
                      <w:color w:val="FF0000"/>
                      <w:sz w:val="28"/>
                      <w:szCs w:val="28"/>
                    </w:rPr>
                    <w:t>.</w:t>
                  </w:r>
                  <w:r w:rsidRPr="00232FA2">
                    <w:rPr>
                      <w:color w:val="000000"/>
                      <w:sz w:val="28"/>
                      <w:szCs w:val="28"/>
                    </w:rPr>
                    <w:t> Шрифт в детской книге должен быть четким, ясным, контрастным и крупным. Еще не умея читать, многие дети очень рано, едва ли не в два года, начинают рассматривать текст, искать в нем знакомые буквы и слова.</w:t>
                  </w:r>
                </w:p>
                <w:p w:rsidR="00853313" w:rsidRPr="00853313" w:rsidRDefault="00853313" w:rsidP="00853313">
                  <w:pPr>
                    <w:pStyle w:val="a5"/>
                    <w:shd w:val="clear" w:color="auto" w:fill="FFFFFF"/>
                    <w:spacing w:before="0" w:beforeAutospacing="0" w:after="0" w:afterAutospacing="0" w:line="202" w:lineRule="atLeast"/>
                    <w:jc w:val="both"/>
                    <w:rPr>
                      <w:b/>
                      <w:color w:val="FF0000"/>
                      <w:sz w:val="32"/>
                      <w:szCs w:val="32"/>
                    </w:rPr>
                  </w:pPr>
                  <w:r w:rsidRPr="00232FA2">
                    <w:rPr>
                      <w:rStyle w:val="a6"/>
                      <w:color w:val="000000"/>
                      <w:sz w:val="28"/>
                      <w:szCs w:val="28"/>
                    </w:rPr>
                    <w:t> </w:t>
                  </w:r>
                  <w:r w:rsidRPr="006D7755">
                    <w:rPr>
                      <w:rStyle w:val="a6"/>
                      <w:b/>
                      <w:color w:val="FF0000"/>
                      <w:sz w:val="28"/>
                      <w:szCs w:val="28"/>
                    </w:rPr>
                    <w:t>Объем.</w:t>
                  </w:r>
                  <w:r w:rsidRPr="00232FA2">
                    <w:rPr>
                      <w:color w:val="000000"/>
                      <w:sz w:val="28"/>
                      <w:szCs w:val="28"/>
                    </w:rPr>
                    <w:t> Лучше покупайте книги, в которых под одной обложкой лишь одна</w:t>
                  </w:r>
                  <w:r>
                    <w:rPr>
                      <w:color w:val="000000"/>
                      <w:sz w:val="28"/>
                      <w:szCs w:val="28"/>
                    </w:rPr>
                    <w:t xml:space="preserve"> </w:t>
                  </w:r>
                  <w:r w:rsidRPr="00232FA2">
                    <w:rPr>
                      <w:color w:val="000000"/>
                      <w:sz w:val="28"/>
                      <w:szCs w:val="28"/>
                    </w:rPr>
                    <w:t>сказка, если ребеночек еще совсем маленький, для тех, кто постарше, подойдут</w:t>
                  </w:r>
                </w:p>
                <w:p w:rsidR="00853313" w:rsidRDefault="00853313" w:rsidP="00853313">
                  <w:pPr>
                    <w:jc w:val="center"/>
                  </w:pPr>
                  <w:r w:rsidRPr="00232FA2">
                    <w:rPr>
                      <w:color w:val="000000"/>
                      <w:sz w:val="28"/>
                      <w:szCs w:val="28"/>
                    </w:rPr>
                    <w:br/>
                  </w:r>
                </w:p>
              </w:txbxContent>
            </v:textbox>
          </v:rect>
        </w:pict>
      </w:r>
      <w:r w:rsidR="00853313">
        <w:rPr>
          <w:noProof/>
          <w:lang w:eastAsia="ru-RU"/>
        </w:rPr>
        <w:drawing>
          <wp:inline distT="0" distB="0" distL="0" distR="0">
            <wp:extent cx="532758" cy="415637"/>
            <wp:effectExtent l="19050" t="0" r="642" b="0"/>
            <wp:docPr id="2"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3"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4"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5"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6"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7"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8"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9"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10"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11"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12"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13"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14"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p>
    <w:p w:rsidR="00853313" w:rsidRDefault="00853313" w:rsidP="00853313">
      <w:pPr>
        <w:jc w:val="center"/>
      </w:pPr>
    </w:p>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rsidP="00853313">
      <w:pPr>
        <w:jc w:val="right"/>
      </w:pPr>
    </w:p>
    <w:p w:rsidR="00853313" w:rsidRDefault="00853313"/>
    <w:p w:rsidR="00853313" w:rsidRDefault="00853313">
      <w:r>
        <w:rPr>
          <w:noProof/>
          <w:lang w:eastAsia="ru-RU"/>
        </w:rPr>
        <w:pict>
          <v:rect id="_x0000_s1027" style="position:absolute;margin-left:151.3pt;margin-top:10.25pt;width:403pt;height:105.65pt;z-index:251659264" stroked="f">
            <v:textbox>
              <w:txbxContent>
                <w:p w:rsidR="00853313" w:rsidRPr="00232FA2" w:rsidRDefault="00853313" w:rsidP="006D7755">
                  <w:pPr>
                    <w:pStyle w:val="a5"/>
                    <w:shd w:val="clear" w:color="auto" w:fill="FFFFFF"/>
                    <w:spacing w:before="0" w:beforeAutospacing="0" w:after="0" w:afterAutospacing="0"/>
                    <w:jc w:val="both"/>
                    <w:rPr>
                      <w:color w:val="000000"/>
                      <w:sz w:val="28"/>
                      <w:szCs w:val="28"/>
                    </w:rPr>
                  </w:pPr>
                  <w:r w:rsidRPr="00232FA2">
                    <w:rPr>
                      <w:color w:val="000000"/>
                      <w:sz w:val="28"/>
                      <w:szCs w:val="28"/>
                    </w:rPr>
                    <w:t>сборники из трех-четырех, максимум - пяти произведений. Желательно при этом, чтобы они были рассчитаны примерно на один возраст.</w:t>
                  </w:r>
                </w:p>
                <w:p w:rsidR="006D7755" w:rsidRPr="006D7755" w:rsidRDefault="00853313" w:rsidP="006D7755">
                  <w:pPr>
                    <w:spacing w:after="0" w:line="240" w:lineRule="auto"/>
                    <w:rPr>
                      <w:rFonts w:ascii="Times New Roman" w:hAnsi="Times New Roman" w:cs="Times New Roman"/>
                      <w:color w:val="000000"/>
                      <w:sz w:val="28"/>
                      <w:szCs w:val="28"/>
                    </w:rPr>
                  </w:pPr>
                  <w:r w:rsidRPr="006D7755">
                    <w:rPr>
                      <w:rStyle w:val="a6"/>
                      <w:rFonts w:ascii="Times New Roman" w:hAnsi="Times New Roman" w:cs="Times New Roman"/>
                      <w:b/>
                      <w:color w:val="FF0000"/>
                      <w:sz w:val="28"/>
                      <w:szCs w:val="28"/>
                    </w:rPr>
                    <w:t>Иллюстрации.</w:t>
                  </w:r>
                  <w:r w:rsidRPr="006D7755">
                    <w:rPr>
                      <w:rFonts w:ascii="Times New Roman" w:hAnsi="Times New Roman" w:cs="Times New Roman"/>
                      <w:color w:val="000000"/>
                      <w:sz w:val="28"/>
                      <w:szCs w:val="28"/>
                    </w:rPr>
                    <w:t> Иллюстрациям следует уделить особое внимание: ведь от них не только зависит, какими будет ребенок</w:t>
                  </w:r>
                </w:p>
                <w:p w:rsidR="00853313" w:rsidRDefault="006D7755" w:rsidP="006D7755">
                  <w:pPr>
                    <w:spacing w:after="0" w:line="240" w:lineRule="auto"/>
                  </w:pPr>
                  <w:r w:rsidRPr="006D7755">
                    <w:rPr>
                      <w:rFonts w:ascii="Times New Roman" w:hAnsi="Times New Roman" w:cs="Times New Roman"/>
                      <w:color w:val="000000"/>
                      <w:sz w:val="28"/>
                      <w:szCs w:val="28"/>
                    </w:rPr>
                    <w:t>представлять героев произведени</w:t>
                  </w:r>
                  <w:r w:rsidRPr="00232FA2">
                    <w:rPr>
                      <w:color w:val="000000"/>
                      <w:sz w:val="28"/>
                      <w:szCs w:val="28"/>
                    </w:rPr>
                    <w:t>я</w:t>
                  </w:r>
                  <w:r w:rsidRPr="006D7755">
                    <w:rPr>
                      <w:rFonts w:ascii="Times New Roman" w:hAnsi="Times New Roman" w:cs="Times New Roman"/>
                      <w:color w:val="000000"/>
                      <w:sz w:val="28"/>
                      <w:szCs w:val="28"/>
                    </w:rPr>
                    <w:t>. Для маленького, еще не</w:t>
                  </w:r>
                  <w:r w:rsidRPr="00232FA2">
                    <w:rPr>
                      <w:color w:val="000000"/>
                      <w:sz w:val="28"/>
                      <w:szCs w:val="28"/>
                    </w:rPr>
                    <w:t xml:space="preserve"> научившегося читать</w:t>
                  </w:r>
                  <w:r w:rsidR="00853313" w:rsidRPr="00232FA2">
                    <w:rPr>
                      <w:color w:val="000000"/>
                      <w:sz w:val="28"/>
                      <w:szCs w:val="28"/>
                    </w:rPr>
                    <w:t xml:space="preserve"> </w:t>
                  </w:r>
                </w:p>
              </w:txbxContent>
            </v:textbox>
          </v:rect>
        </w:pict>
      </w:r>
      <w:r w:rsidRPr="00853313">
        <w:drawing>
          <wp:inline distT="0" distB="0" distL="0" distR="0">
            <wp:extent cx="1809750" cy="1379884"/>
            <wp:effectExtent l="19050" t="0" r="0" b="0"/>
            <wp:docPr id="59" name="Рисунок 3" descr="C:\Users\Администратор\Desktop\Po-knizhnym-tropinkam-le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Po-knizhnym-tropinkam-leta2.jpg"/>
                    <pic:cNvPicPr>
                      <a:picLocks noChangeAspect="1" noChangeArrowheads="1"/>
                    </pic:cNvPicPr>
                  </pic:nvPicPr>
                  <pic:blipFill>
                    <a:blip r:embed="rId5" cstate="print"/>
                    <a:srcRect/>
                    <a:stretch>
                      <a:fillRect/>
                    </a:stretch>
                  </pic:blipFill>
                  <pic:spPr bwMode="auto">
                    <a:xfrm>
                      <a:off x="0" y="0"/>
                      <a:ext cx="1813444" cy="1382700"/>
                    </a:xfrm>
                    <a:prstGeom prst="rect">
                      <a:avLst/>
                    </a:prstGeom>
                    <a:noFill/>
                    <a:ln w="9525">
                      <a:noFill/>
                      <a:miter lim="800000"/>
                      <a:headEnd/>
                      <a:tailEnd/>
                    </a:ln>
                  </pic:spPr>
                </pic:pic>
              </a:graphicData>
            </a:graphic>
          </wp:inline>
        </w:drawing>
      </w:r>
    </w:p>
    <w:p w:rsidR="00853313" w:rsidRDefault="00853313">
      <w:r w:rsidRPr="00853313">
        <w:drawing>
          <wp:inline distT="0" distB="0" distL="0" distR="0">
            <wp:extent cx="532758" cy="415637"/>
            <wp:effectExtent l="19050" t="0" r="642" b="0"/>
            <wp:docPr id="15"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16"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17"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18"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19"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20"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21"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22"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23"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24"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25"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27"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26"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p>
    <w:p w:rsidR="00853313" w:rsidRDefault="00853313">
      <w:r>
        <w:rPr>
          <w:noProof/>
          <w:lang w:eastAsia="ru-RU"/>
        </w:rPr>
        <w:lastRenderedPageBreak/>
        <w:pict>
          <v:rect id="_x0000_s1028" style="position:absolute;margin-left:20.4pt;margin-top:43.75pt;width:529.25pt;height:624.65pt;z-index:251660288" stroked="f">
            <v:textbox>
              <w:txbxContent>
                <w:p w:rsidR="00853313" w:rsidRPr="00232FA2" w:rsidRDefault="006D7755" w:rsidP="00853313">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 xml:space="preserve">научившегося читать </w:t>
                  </w:r>
                  <w:r w:rsidR="00853313" w:rsidRPr="00232FA2">
                    <w:rPr>
                      <w:color w:val="000000"/>
                      <w:sz w:val="28"/>
                      <w:szCs w:val="28"/>
                    </w:rPr>
                    <w:t>ребенка именно иллюстрация - главный канал восприятия текста. И поэтому хорошая книжная иллюстрация должна не просто комментировать текст, а дополнять его, расширять, углублять его понимание. Детям до пяти лет желательно выбирать книги, где картинки есть на каждой странице, иначе малышу будет неинтересно слушать. Издатели нередко снабжают книжки для самых маленьких вымышленными картинками (фиолетовые коровы, оранжевые кролики и т. п.). А ведь в младшем возрасте (до 3-х лет), когда ребенок активно познает мир, иллюстрации должны быть такими, как на самом деле.</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Возраст детей и  примерное содержание книги</w:t>
                  </w:r>
                  <w:r w:rsidRPr="00232FA2">
                    <w:rPr>
                      <w:rStyle w:val="a6"/>
                      <w:b/>
                      <w:bCs/>
                      <w:color w:val="000000"/>
                      <w:sz w:val="28"/>
                      <w:szCs w:val="28"/>
                    </w:rPr>
                    <w:t>.</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6D7755">
                    <w:rPr>
                      <w:rStyle w:val="a6"/>
                      <w:b/>
                      <w:color w:val="FF0000"/>
                      <w:sz w:val="28"/>
                      <w:szCs w:val="28"/>
                    </w:rPr>
                    <w:t>От 0 до 6 месяцев</w:t>
                  </w:r>
                  <w:r w:rsidRPr="006D7755">
                    <w:rPr>
                      <w:b/>
                      <w:color w:val="FF0000"/>
                      <w:sz w:val="28"/>
                      <w:szCs w:val="28"/>
                    </w:rPr>
                    <w:t>.</w:t>
                  </w:r>
                  <w:r w:rsidRPr="00232FA2">
                    <w:rPr>
                      <w:color w:val="000000"/>
                      <w:sz w:val="28"/>
                      <w:szCs w:val="28"/>
                    </w:rPr>
                    <w:t xml:space="preserve"> Сегодня детские психологи уверенно заявляют, знакомство с литературой возможно уже в самом нежном возрасте. Младенцы очень восприимчивы к стихотворному и музыкальному ритмам, поэтому простые четверостишия, песенки и </w:t>
                  </w:r>
                  <w:proofErr w:type="spellStart"/>
                  <w:r w:rsidRPr="00232FA2">
                    <w:rPr>
                      <w:color w:val="000000"/>
                      <w:sz w:val="28"/>
                      <w:szCs w:val="28"/>
                    </w:rPr>
                    <w:t>перепевки</w:t>
                  </w:r>
                  <w:proofErr w:type="spellEnd"/>
                  <w:r w:rsidRPr="00232FA2">
                    <w:rPr>
                      <w:color w:val="000000"/>
                      <w:sz w:val="28"/>
                      <w:szCs w:val="28"/>
                    </w:rPr>
                    <w:t>, которые малышу выразительно пересказывает мама, повышают вероятность его будущей любви к чтению. Это очень важно, чтобы ваш ребенок слышал звук вашего голоса, в то время как вы читаете. </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6D7755">
                    <w:rPr>
                      <w:rStyle w:val="a6"/>
                      <w:b/>
                      <w:color w:val="FF0000"/>
                      <w:sz w:val="28"/>
                      <w:szCs w:val="28"/>
                    </w:rPr>
                    <w:t>От 6-месяцев до 1 года</w:t>
                  </w:r>
                  <w:r w:rsidRPr="006D7755">
                    <w:rPr>
                      <w:b/>
                      <w:color w:val="FF0000"/>
                      <w:sz w:val="28"/>
                      <w:szCs w:val="28"/>
                    </w:rPr>
                    <w:t>.</w:t>
                  </w:r>
                  <w:r w:rsidRPr="00232FA2">
                    <w:rPr>
                      <w:color w:val="000000"/>
                      <w:sz w:val="28"/>
                      <w:szCs w:val="28"/>
                    </w:rPr>
                    <w:t xml:space="preserve"> Текст должен быть с рифмой: особое значение имеет определенный ритм, который может быть ассоциирован с сердцебиением. Всё это представляет собой неоценимый языковой урок, который позже войдет в обиход.</w:t>
                  </w:r>
                </w:p>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r w:rsidRPr="006D7755">
                    <w:rPr>
                      <w:rStyle w:val="a6"/>
                      <w:b/>
                      <w:color w:val="FF0000"/>
                      <w:sz w:val="28"/>
                      <w:szCs w:val="28"/>
                    </w:rPr>
                    <w:t>От 1 до 3 лет</w:t>
                  </w:r>
                  <w:r w:rsidRPr="006D7755">
                    <w:rPr>
                      <w:b/>
                      <w:color w:val="FF0000"/>
                      <w:sz w:val="28"/>
                      <w:szCs w:val="28"/>
                    </w:rPr>
                    <w:t>.</w:t>
                  </w:r>
                  <w:r w:rsidRPr="00232FA2">
                    <w:rPr>
                      <w:color w:val="000000"/>
                      <w:sz w:val="28"/>
                      <w:szCs w:val="28"/>
                    </w:rPr>
                    <w:t xml:space="preserve"> Выбирая книжки для самых маленьких, прежде всего, следует обращать внимание на иллюстрации. Они должны быть яркими и гармоничными по цвету, ведь вкус вашего ребенка уже формируется! Отдавайте предпочтение тем книжкам, где художник, иллюстрировавший их, подчеркнул объём, и светотень - так малышу будет проще опознавать предметы и зверей, и запоминать то, что вы ему рассказываете.</w:t>
                  </w:r>
                </w:p>
                <w:p w:rsidR="00853313" w:rsidRPr="00853313" w:rsidRDefault="00853313" w:rsidP="006D7755">
                  <w:pPr>
                    <w:pStyle w:val="a5"/>
                    <w:shd w:val="clear" w:color="auto" w:fill="FFFFFF"/>
                    <w:spacing w:before="0" w:beforeAutospacing="0" w:after="0" w:afterAutospacing="0"/>
                    <w:jc w:val="both"/>
                    <w:rPr>
                      <w:color w:val="000000"/>
                      <w:sz w:val="28"/>
                      <w:szCs w:val="28"/>
                    </w:rPr>
                  </w:pPr>
                  <w:r w:rsidRPr="00232FA2">
                    <w:rPr>
                      <w:color w:val="000000"/>
                      <w:sz w:val="28"/>
                      <w:szCs w:val="28"/>
                    </w:rPr>
                    <w:t xml:space="preserve">Слушая мамины истории и рассматривая красочные картинки, малыш расширяет пассивный словарь, учится понимать обращенную к нему речь. Так, постепенно от книжек, состоящих только из картинок, вы сможете перейти к тем, где есть стихи, маленькие сказки, пословицы и загадки. По мере того, как ребенок становится старше, роль содержания книжек в его развитии выходит на первый план, вытесняя роль иллюстрации. Итак, вы начинаете читать малышу книжки с небольшим </w:t>
                  </w:r>
                  <w:r w:rsidRPr="00853313">
                    <w:rPr>
                      <w:color w:val="000000"/>
                      <w:sz w:val="28"/>
                      <w:szCs w:val="28"/>
                    </w:rPr>
                    <w:t>количеством текста. Теперь при выборе книг вы уже стараетесь обращать внимание на их «содержательную сторону».</w:t>
                  </w:r>
                </w:p>
                <w:p w:rsidR="00853313" w:rsidRPr="00853313" w:rsidRDefault="00853313" w:rsidP="006D7755">
                  <w:pPr>
                    <w:spacing w:line="240" w:lineRule="auto"/>
                    <w:jc w:val="both"/>
                    <w:rPr>
                      <w:rFonts w:ascii="Times New Roman" w:hAnsi="Times New Roman" w:cs="Times New Roman"/>
                    </w:rPr>
                  </w:pPr>
                  <w:r w:rsidRPr="006D7755">
                    <w:rPr>
                      <w:rStyle w:val="a6"/>
                      <w:rFonts w:ascii="Times New Roman" w:hAnsi="Times New Roman" w:cs="Times New Roman"/>
                      <w:b/>
                      <w:color w:val="FF0000"/>
                      <w:sz w:val="28"/>
                      <w:szCs w:val="28"/>
                    </w:rPr>
                    <w:t>От 3 до 4 лет</w:t>
                  </w:r>
                  <w:r w:rsidRPr="006D7755">
                    <w:rPr>
                      <w:rFonts w:ascii="Times New Roman" w:hAnsi="Times New Roman" w:cs="Times New Roman"/>
                      <w:b/>
                      <w:color w:val="FF0000"/>
                      <w:sz w:val="28"/>
                      <w:szCs w:val="28"/>
                    </w:rPr>
                    <w:t>.</w:t>
                  </w:r>
                  <w:r w:rsidRPr="00853313">
                    <w:rPr>
                      <w:rFonts w:ascii="Times New Roman" w:hAnsi="Times New Roman" w:cs="Times New Roman"/>
                      <w:color w:val="000000"/>
                      <w:sz w:val="28"/>
                      <w:szCs w:val="28"/>
                    </w:rPr>
                    <w:t xml:space="preserve"> Не удивляйтесь, если ваш трехлетний книголюб из десятка предложенных книжек предпочитает перелистывать только две. На знакомых примерах ребенок учится связывать и воспроизводить сюжетную линию. Можно задавать ребенку по ходу чтения простые вопросы: «Почему на картинке мальчик</w:t>
                  </w:r>
                  <w:r w:rsidRPr="00853313">
                    <w:rPr>
                      <w:color w:val="000000"/>
                      <w:sz w:val="28"/>
                      <w:szCs w:val="28"/>
                    </w:rPr>
                    <w:t xml:space="preserve"> </w:t>
                  </w:r>
                  <w:r w:rsidRPr="00853313">
                    <w:rPr>
                      <w:rFonts w:ascii="Times New Roman" w:hAnsi="Times New Roman" w:cs="Times New Roman"/>
                      <w:color w:val="000000"/>
                      <w:sz w:val="28"/>
                      <w:szCs w:val="28"/>
                    </w:rPr>
                    <w:t xml:space="preserve">грустит? Почему деревья без листьев?» и т. д. Нужно спрашивать </w:t>
                  </w:r>
                  <w:proofErr w:type="gramStart"/>
                  <w:r w:rsidRPr="00853313">
                    <w:rPr>
                      <w:rFonts w:ascii="Times New Roman" w:hAnsi="Times New Roman" w:cs="Times New Roman"/>
                      <w:color w:val="000000"/>
                      <w:sz w:val="28"/>
                      <w:szCs w:val="28"/>
                    </w:rPr>
                    <w:t>о</w:t>
                  </w:r>
                  <w:proofErr w:type="gramEnd"/>
                  <w:r w:rsidRPr="00853313">
                    <w:rPr>
                      <w:rFonts w:ascii="Times New Roman" w:hAnsi="Times New Roman" w:cs="Times New Roman"/>
                      <w:color w:val="000000"/>
                      <w:sz w:val="28"/>
                      <w:szCs w:val="28"/>
                    </w:rPr>
                    <w:t xml:space="preserve"> сюжетных</w:t>
                  </w:r>
                </w:p>
              </w:txbxContent>
            </v:textbox>
          </v:rect>
        </w:pict>
      </w:r>
      <w:r w:rsidRPr="00853313">
        <w:drawing>
          <wp:inline distT="0" distB="0" distL="0" distR="0">
            <wp:extent cx="532758" cy="415637"/>
            <wp:effectExtent l="19050" t="0" r="642" b="0"/>
            <wp:docPr id="28"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29"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0"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1"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2"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3"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4"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5"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6"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7"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8"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39"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40"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p>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6D7755">
      <w:r>
        <w:rPr>
          <w:noProof/>
          <w:lang w:eastAsia="ru-RU"/>
        </w:rPr>
        <w:pict>
          <v:rect id="_x0000_s1029" style="position:absolute;margin-left:149.45pt;margin-top:9.5pt;width:409.55pt;height:133.7pt;z-index:251661312" stroked="f">
            <v:textbox>
              <w:txbxContent>
                <w:p w:rsidR="00853313" w:rsidRPr="00232FA2" w:rsidRDefault="00853313" w:rsidP="00853313">
                  <w:pPr>
                    <w:pStyle w:val="a5"/>
                    <w:shd w:val="clear" w:color="auto" w:fill="FFFFFF"/>
                    <w:spacing w:before="0" w:beforeAutospacing="0" w:after="0" w:afterAutospacing="0" w:line="202" w:lineRule="atLeast"/>
                    <w:jc w:val="both"/>
                    <w:rPr>
                      <w:color w:val="000000"/>
                      <w:sz w:val="28"/>
                      <w:szCs w:val="28"/>
                    </w:rPr>
                  </w:pPr>
                  <w:proofErr w:type="gramStart"/>
                  <w:r w:rsidRPr="00232FA2">
                    <w:rPr>
                      <w:color w:val="000000"/>
                      <w:sz w:val="28"/>
                      <w:szCs w:val="28"/>
                    </w:rPr>
                    <w:t>линиях</w:t>
                  </w:r>
                  <w:proofErr w:type="gramEnd"/>
                  <w:r w:rsidRPr="00232FA2">
                    <w:rPr>
                      <w:color w:val="000000"/>
                      <w:sz w:val="28"/>
                      <w:szCs w:val="28"/>
                    </w:rPr>
                    <w:t>: «Что дальше случится с главным героем?» Поощряйте пересказ. Стоит обращать внимание ребенка на детали. Иллюстрации в книгах для 4-5–летних должны быть детализированы и рассчитаны на длительное просматривание.</w:t>
                  </w:r>
                </w:p>
                <w:p w:rsidR="00853313" w:rsidRPr="00853313" w:rsidRDefault="00853313" w:rsidP="00853313">
                  <w:pPr>
                    <w:rPr>
                      <w:rFonts w:ascii="Times New Roman" w:hAnsi="Times New Roman" w:cs="Times New Roman"/>
                    </w:rPr>
                  </w:pPr>
                  <w:r w:rsidRPr="00232FA2">
                    <w:rPr>
                      <w:color w:val="000000"/>
                      <w:sz w:val="28"/>
                      <w:szCs w:val="28"/>
                    </w:rPr>
                    <w:t> </w:t>
                  </w:r>
                  <w:r w:rsidRPr="00853313">
                    <w:rPr>
                      <w:rFonts w:ascii="Times New Roman" w:hAnsi="Times New Roman" w:cs="Times New Roman"/>
                      <w:color w:val="000000"/>
                      <w:sz w:val="28"/>
                      <w:szCs w:val="28"/>
                    </w:rPr>
                    <w:t xml:space="preserve">Картинки,  изображающие бытовые предметы,  еду, фрукты, </w:t>
                  </w:r>
                  <w:r w:rsidR="006D7755" w:rsidRPr="006D7755">
                    <w:rPr>
                      <w:rFonts w:ascii="Times New Roman" w:hAnsi="Times New Roman" w:cs="Times New Roman"/>
                      <w:color w:val="000000"/>
                      <w:sz w:val="28"/>
                      <w:szCs w:val="28"/>
                    </w:rPr>
                    <w:t>одежду - то есть,  все то, что окружает ребенка ежедневно, - должны быть простыми, понятными и легкоузнаваемыми</w:t>
                  </w:r>
                  <w:proofErr w:type="gramStart"/>
                  <w:r w:rsidR="006D7755" w:rsidRPr="006D7755">
                    <w:rPr>
                      <w:rFonts w:ascii="Times New Roman" w:hAnsi="Times New Roman" w:cs="Times New Roman"/>
                      <w:color w:val="000000"/>
                      <w:sz w:val="28"/>
                      <w:szCs w:val="28"/>
                    </w:rPr>
                    <w:t>.</w:t>
                  </w:r>
                  <w:proofErr w:type="gramEnd"/>
                  <w:r w:rsidR="006D7755" w:rsidRPr="00232FA2">
                    <w:rPr>
                      <w:color w:val="000000"/>
                      <w:sz w:val="28"/>
                      <w:szCs w:val="28"/>
                    </w:rPr>
                    <w:t xml:space="preserve"> </w:t>
                  </w:r>
                  <w:proofErr w:type="gramStart"/>
                  <w:r w:rsidR="006D7755" w:rsidRPr="00232FA2">
                    <w:rPr>
                      <w:color w:val="000000"/>
                      <w:sz w:val="28"/>
                      <w:szCs w:val="28"/>
                    </w:rPr>
                    <w:t>п</w:t>
                  </w:r>
                  <w:proofErr w:type="gramEnd"/>
                  <w:r w:rsidR="006D7755" w:rsidRPr="00232FA2">
                    <w:rPr>
                      <w:color w:val="000000"/>
                      <w:sz w:val="28"/>
                      <w:szCs w:val="28"/>
                    </w:rPr>
                    <w:t>охожа на</w:t>
                  </w:r>
                </w:p>
              </w:txbxContent>
            </v:textbox>
          </v:rect>
        </w:pict>
      </w:r>
    </w:p>
    <w:p w:rsidR="00853313" w:rsidRDefault="00853313">
      <w:r w:rsidRPr="00853313">
        <w:drawing>
          <wp:inline distT="0" distB="0" distL="0" distR="0">
            <wp:extent cx="1809750" cy="1379884"/>
            <wp:effectExtent l="19050" t="0" r="0" b="0"/>
            <wp:docPr id="62" name="Рисунок 3" descr="C:\Users\Администратор\Desktop\Po-knizhnym-tropinkam-le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Po-knizhnym-tropinkam-leta2.jpg"/>
                    <pic:cNvPicPr>
                      <a:picLocks noChangeAspect="1" noChangeArrowheads="1"/>
                    </pic:cNvPicPr>
                  </pic:nvPicPr>
                  <pic:blipFill>
                    <a:blip r:embed="rId5" cstate="print"/>
                    <a:srcRect/>
                    <a:stretch>
                      <a:fillRect/>
                    </a:stretch>
                  </pic:blipFill>
                  <pic:spPr bwMode="auto">
                    <a:xfrm>
                      <a:off x="0" y="0"/>
                      <a:ext cx="1813444" cy="1382700"/>
                    </a:xfrm>
                    <a:prstGeom prst="rect">
                      <a:avLst/>
                    </a:prstGeom>
                    <a:noFill/>
                    <a:ln w="9525">
                      <a:noFill/>
                      <a:miter lim="800000"/>
                      <a:headEnd/>
                      <a:tailEnd/>
                    </a:ln>
                  </pic:spPr>
                </pic:pic>
              </a:graphicData>
            </a:graphic>
          </wp:inline>
        </w:drawing>
      </w:r>
    </w:p>
    <w:p w:rsidR="00853313" w:rsidRDefault="00853313">
      <w:r w:rsidRPr="00853313">
        <w:drawing>
          <wp:inline distT="0" distB="0" distL="0" distR="0">
            <wp:extent cx="532758" cy="415637"/>
            <wp:effectExtent l="19050" t="0" r="642" b="0"/>
            <wp:docPr id="42"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43"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44"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45"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46"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47"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48"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49"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50"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51"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52"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53"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54"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p>
    <w:p w:rsidR="00853313" w:rsidRDefault="006D7755">
      <w:r>
        <w:rPr>
          <w:noProof/>
          <w:lang w:eastAsia="ru-RU"/>
        </w:rPr>
        <w:lastRenderedPageBreak/>
        <w:pict>
          <v:rect id="_x0000_s1030" style="position:absolute;margin-left:12.95pt;margin-top:41.9pt;width:547pt;height:9in;z-index:251662336" stroked="f">
            <v:textbox>
              <w:txbxContent>
                <w:p w:rsidR="006D7755" w:rsidRPr="00232FA2" w:rsidRDefault="006D7755" w:rsidP="006D7755">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Кровать должна быть однозначно похожа кровать, яблоко – на яблоко, ложка - на ложку.</w:t>
                  </w:r>
                  <w:r>
                    <w:rPr>
                      <w:color w:val="000000"/>
                      <w:sz w:val="28"/>
                      <w:szCs w:val="28"/>
                    </w:rPr>
                    <w:t xml:space="preserve"> </w:t>
                  </w:r>
                  <w:r w:rsidRPr="00232FA2">
                    <w:rPr>
                      <w:color w:val="000000"/>
                      <w:sz w:val="28"/>
                      <w:szCs w:val="28"/>
                    </w:rPr>
                    <w:t>Детям этого возраста уже можно предложить книжки чисто познавательные: «Форма», «Размер», «Цвет» и т. д. В таких книжках хорошо знакомые ребенку предметы сопоставляются по основным признакам. Главное требование в этом случае - наглядность иллюстраций.</w:t>
                  </w:r>
                </w:p>
                <w:p w:rsidR="006D7755" w:rsidRPr="00232FA2" w:rsidRDefault="006D7755" w:rsidP="006D7755">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 xml:space="preserve">Если вы хотите купить книжку стихов для маленького ребенка, лучше всего отдавать предпочтение нашим детским классикам - таким, как А. </w:t>
                  </w:r>
                  <w:proofErr w:type="spellStart"/>
                  <w:r w:rsidRPr="00232FA2">
                    <w:rPr>
                      <w:color w:val="000000"/>
                      <w:sz w:val="28"/>
                      <w:szCs w:val="28"/>
                    </w:rPr>
                    <w:t>Барто</w:t>
                  </w:r>
                  <w:proofErr w:type="spellEnd"/>
                  <w:r w:rsidRPr="00232FA2">
                    <w:rPr>
                      <w:color w:val="000000"/>
                      <w:sz w:val="28"/>
                      <w:szCs w:val="28"/>
                    </w:rPr>
                    <w:t xml:space="preserve">, Б. </w:t>
                  </w:r>
                  <w:proofErr w:type="spellStart"/>
                  <w:r w:rsidRPr="00232FA2">
                    <w:rPr>
                      <w:color w:val="000000"/>
                      <w:sz w:val="28"/>
                      <w:szCs w:val="28"/>
                    </w:rPr>
                    <w:t>Заходер</w:t>
                  </w:r>
                  <w:proofErr w:type="spellEnd"/>
                  <w:r w:rsidRPr="00232FA2">
                    <w:rPr>
                      <w:color w:val="000000"/>
                      <w:sz w:val="28"/>
                      <w:szCs w:val="28"/>
                    </w:rPr>
                    <w:t>, С. Я. Маршак. Сейчас они прекрасно переизданы и проиллюстрированы.</w:t>
                  </w:r>
                </w:p>
                <w:p w:rsidR="006D7755" w:rsidRPr="00232FA2" w:rsidRDefault="006D7755" w:rsidP="006D7755">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Сказки, (в том числе русские народные) - прекрасный материал для чтения, развития фантазии и образного мышления вашего ребенка. Они учат добру, всегда содержат мораль, и, кроме того, - поражают детское воображение чудесными превращениями. Малыш 4-6 лет это, безусловно, оценит. (Спустя год-два не забудьте о сказках А.С. Пушкина.)</w:t>
                  </w:r>
                </w:p>
                <w:p w:rsidR="006D7755" w:rsidRPr="00232FA2" w:rsidRDefault="006D7755" w:rsidP="006D7755">
                  <w:pPr>
                    <w:pStyle w:val="a5"/>
                    <w:shd w:val="clear" w:color="auto" w:fill="FFFFFF"/>
                    <w:spacing w:before="0" w:beforeAutospacing="0" w:after="0" w:afterAutospacing="0" w:line="202" w:lineRule="atLeast"/>
                    <w:jc w:val="both"/>
                    <w:rPr>
                      <w:color w:val="000000"/>
                      <w:sz w:val="28"/>
                      <w:szCs w:val="28"/>
                    </w:rPr>
                  </w:pPr>
                  <w:r w:rsidRPr="006D7755">
                    <w:rPr>
                      <w:rStyle w:val="a6"/>
                      <w:b/>
                      <w:color w:val="FF0000"/>
                      <w:sz w:val="28"/>
                      <w:szCs w:val="28"/>
                    </w:rPr>
                    <w:t>От 5 до 7 лет</w:t>
                  </w:r>
                  <w:r w:rsidRPr="006D7755">
                    <w:rPr>
                      <w:b/>
                      <w:color w:val="FF0000"/>
                      <w:sz w:val="28"/>
                      <w:szCs w:val="28"/>
                    </w:rPr>
                    <w:t>.</w:t>
                  </w:r>
                  <w:r w:rsidRPr="00232FA2">
                    <w:rPr>
                      <w:color w:val="000000"/>
                      <w:sz w:val="28"/>
                      <w:szCs w:val="28"/>
                    </w:rPr>
                    <w:t xml:space="preserve"> Самый ответственным периодом считается возраст 5-6-ти лет, когда формируется интеллектуальный базис будущего школьника. Ближе к пяти годам дети обычно проходят этап рифмованных строк и начинают активно осваивать прозу. Подбирая ребенку авторскую литературу, старайтесь включать в «репертуар» книги, которые соответствовали бы его конкретному пережитому опыту. Например, чтение о приключениях животных станет намного интереснее, если перед этим ребенок посетил зоопарк.</w:t>
                  </w:r>
                </w:p>
                <w:p w:rsidR="006D7755" w:rsidRPr="00232FA2" w:rsidRDefault="006D7755" w:rsidP="006D7755">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Если вы решили купить для ребёнка азбуку, отдайте предпочтение той, где в качестве иллюстраций подобраны самые близкие ребенку предметы.</w:t>
                  </w:r>
                </w:p>
                <w:p w:rsidR="006D7755" w:rsidRPr="00232FA2" w:rsidRDefault="006D7755" w:rsidP="006D7755">
                  <w:pPr>
                    <w:pStyle w:val="a5"/>
                    <w:shd w:val="clear" w:color="auto" w:fill="FFFFFF"/>
                    <w:spacing w:before="0" w:beforeAutospacing="0" w:after="0" w:afterAutospacing="0" w:line="202" w:lineRule="atLeast"/>
                    <w:jc w:val="both"/>
                    <w:rPr>
                      <w:color w:val="000000"/>
                      <w:sz w:val="28"/>
                      <w:szCs w:val="28"/>
                    </w:rPr>
                  </w:pPr>
                  <w:r w:rsidRPr="006D7755">
                    <w:rPr>
                      <w:rStyle w:val="a6"/>
                      <w:b/>
                      <w:color w:val="FF0000"/>
                      <w:sz w:val="28"/>
                      <w:szCs w:val="28"/>
                    </w:rPr>
                    <w:t>7 – 9 лет</w:t>
                  </w:r>
                  <w:r w:rsidRPr="006D7755">
                    <w:rPr>
                      <w:b/>
                      <w:color w:val="FF0000"/>
                      <w:sz w:val="28"/>
                      <w:szCs w:val="28"/>
                    </w:rPr>
                    <w:t>.</w:t>
                  </w:r>
                  <w:r w:rsidRPr="00232FA2">
                    <w:rPr>
                      <w:color w:val="000000"/>
                      <w:sz w:val="28"/>
                      <w:szCs w:val="28"/>
                    </w:rPr>
                    <w:t xml:space="preserve"> Многие родители первоклассников первого сентября вздыхают с облегчением – дети сами умеют читать, а значит, можно купить книжку – и пусть занимается собою сам. Но это не совсем правильно. Книга должна быть правильно подобрана вами, чтобы действительно принести пользу.</w:t>
                  </w:r>
                </w:p>
                <w:p w:rsidR="006D7755" w:rsidRPr="00232FA2" w:rsidRDefault="006D7755" w:rsidP="006D7755">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Не покупайте маленьким книжки с лощеными страницами – они часто «</w:t>
                  </w:r>
                  <w:proofErr w:type="spellStart"/>
                  <w:r w:rsidRPr="00232FA2">
                    <w:rPr>
                      <w:color w:val="000000"/>
                      <w:sz w:val="28"/>
                      <w:szCs w:val="28"/>
                    </w:rPr>
                    <w:t>бликуют</w:t>
                  </w:r>
                  <w:proofErr w:type="spellEnd"/>
                  <w:r w:rsidRPr="00232FA2">
                    <w:rPr>
                      <w:color w:val="000000"/>
                      <w:sz w:val="28"/>
                      <w:szCs w:val="28"/>
                    </w:rPr>
                    <w:t>» и могут повредить зрению ребенка, для которого чтение пока еще является довольно трудным делом. Перед покупкой книги обратите внимание на шрифт – буквы не должны быть слишком мелкими или слишком крупными. Чем проще начертание шрифта, тем легче ребенку будет «узнать» букву или слово.</w:t>
                  </w:r>
                </w:p>
                <w:p w:rsidR="006D7755" w:rsidRPr="006D7755" w:rsidRDefault="006D7755" w:rsidP="006D7755">
                  <w:pPr>
                    <w:pStyle w:val="a5"/>
                    <w:shd w:val="clear" w:color="auto" w:fill="FFFFFF"/>
                    <w:spacing w:before="0" w:beforeAutospacing="0" w:after="0" w:afterAutospacing="0"/>
                    <w:jc w:val="both"/>
                    <w:rPr>
                      <w:color w:val="000000"/>
                      <w:sz w:val="28"/>
                      <w:szCs w:val="28"/>
                    </w:rPr>
                  </w:pPr>
                  <w:r w:rsidRPr="00232FA2">
                    <w:rPr>
                      <w:color w:val="000000"/>
                      <w:sz w:val="28"/>
                      <w:szCs w:val="28"/>
                    </w:rPr>
                    <w:t xml:space="preserve">Даже </w:t>
                  </w:r>
                  <w:r w:rsidRPr="006D7755">
                    <w:rPr>
                      <w:color w:val="000000"/>
                      <w:sz w:val="28"/>
                      <w:szCs w:val="28"/>
                    </w:rPr>
                    <w:t>очень интересная книга, которая издана плохо, может надолго отбить у ребенка желание читать.</w:t>
                  </w:r>
                </w:p>
                <w:p w:rsidR="006D7755" w:rsidRPr="006D7755" w:rsidRDefault="006D7755" w:rsidP="006D7755">
                  <w:pPr>
                    <w:spacing w:after="0" w:line="240" w:lineRule="auto"/>
                    <w:rPr>
                      <w:rFonts w:ascii="Times New Roman" w:hAnsi="Times New Roman" w:cs="Times New Roman"/>
                    </w:rPr>
                  </w:pPr>
                  <w:r w:rsidRPr="006D7755">
                    <w:rPr>
                      <w:rStyle w:val="a6"/>
                      <w:rFonts w:ascii="Times New Roman" w:hAnsi="Times New Roman" w:cs="Times New Roman"/>
                      <w:b/>
                      <w:color w:val="FF0000"/>
                      <w:sz w:val="28"/>
                      <w:szCs w:val="28"/>
                    </w:rPr>
                    <w:t>Уважаемые взрослые!</w:t>
                  </w:r>
                  <w:r w:rsidRPr="006D7755">
                    <w:rPr>
                      <w:rFonts w:ascii="Times New Roman" w:hAnsi="Times New Roman" w:cs="Times New Roman"/>
                      <w:color w:val="000000"/>
                      <w:sz w:val="28"/>
                      <w:szCs w:val="28"/>
                    </w:rPr>
                    <w:t xml:space="preserve"> Быть может, кому-то покажется, что качественные, яркие книги с красивыми цветными иллюстрациями слишком дороги. Но любая, даже самая дорогая книга на порядок дешевле </w:t>
                  </w:r>
                  <w:proofErr w:type="spellStart"/>
                  <w:r w:rsidRPr="006D7755">
                    <w:rPr>
                      <w:rFonts w:ascii="Times New Roman" w:hAnsi="Times New Roman" w:cs="Times New Roman"/>
                      <w:color w:val="000000"/>
                      <w:sz w:val="28"/>
                      <w:szCs w:val="28"/>
                    </w:rPr>
                    <w:t>робота-трансформера</w:t>
                  </w:r>
                  <w:proofErr w:type="spellEnd"/>
                  <w:r w:rsidRPr="006D7755">
                    <w:rPr>
                      <w:rFonts w:ascii="Times New Roman" w:hAnsi="Times New Roman" w:cs="Times New Roman"/>
                      <w:color w:val="000000"/>
                      <w:sz w:val="28"/>
                      <w:szCs w:val="28"/>
                    </w:rPr>
                    <w:t xml:space="preserve"> или куклы </w:t>
                  </w:r>
                  <w:proofErr w:type="spellStart"/>
                  <w:r w:rsidRPr="006D7755">
                    <w:rPr>
                      <w:rFonts w:ascii="Times New Roman" w:hAnsi="Times New Roman" w:cs="Times New Roman"/>
                      <w:color w:val="000000"/>
                      <w:sz w:val="28"/>
                      <w:szCs w:val="28"/>
                    </w:rPr>
                    <w:t>Барби</w:t>
                  </w:r>
                  <w:proofErr w:type="spellEnd"/>
                  <w:r w:rsidRPr="006D7755">
                    <w:rPr>
                      <w:rFonts w:ascii="Times New Roman" w:hAnsi="Times New Roman" w:cs="Times New Roman"/>
                      <w:color w:val="000000"/>
                      <w:sz w:val="28"/>
                      <w:szCs w:val="28"/>
                    </w:rPr>
                    <w:t>, которых сегодня стараются купить детям даже в семьях со скромным доходом. Но даже если качественные книги вам действительно не по карману, всегда можно</w:t>
                  </w:r>
                </w:p>
              </w:txbxContent>
            </v:textbox>
          </v:rect>
        </w:pict>
      </w:r>
      <w:r w:rsidR="00853313" w:rsidRPr="00853313">
        <w:drawing>
          <wp:inline distT="0" distB="0" distL="0" distR="0">
            <wp:extent cx="532758" cy="415637"/>
            <wp:effectExtent l="19050" t="0" r="642" b="0"/>
            <wp:docPr id="63"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64"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65"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66"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67"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68"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69"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70"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72"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71"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73"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74"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00853313" w:rsidRPr="00853313">
        <w:drawing>
          <wp:inline distT="0" distB="0" distL="0" distR="0">
            <wp:extent cx="532758" cy="415637"/>
            <wp:effectExtent l="19050" t="0" r="642" b="0"/>
            <wp:docPr id="75"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p>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853313"/>
    <w:p w:rsidR="00853313" w:rsidRDefault="006D7755">
      <w:r>
        <w:rPr>
          <w:noProof/>
          <w:lang w:eastAsia="ru-RU"/>
        </w:rPr>
        <w:pict>
          <v:rect id="_x0000_s1031" style="position:absolute;margin-left:145.7pt;margin-top:5.55pt;width:414.25pt;height:109.4pt;z-index:251663360" stroked="f">
            <v:textbox>
              <w:txbxContent>
                <w:p w:rsidR="006D7755" w:rsidRPr="00232FA2" w:rsidRDefault="006D7755" w:rsidP="006D7755">
                  <w:pPr>
                    <w:pStyle w:val="a5"/>
                    <w:shd w:val="clear" w:color="auto" w:fill="FFFFFF"/>
                    <w:spacing w:before="0" w:beforeAutospacing="0" w:after="0" w:afterAutospacing="0" w:line="202" w:lineRule="atLeast"/>
                    <w:jc w:val="both"/>
                    <w:rPr>
                      <w:color w:val="000000"/>
                      <w:sz w:val="28"/>
                      <w:szCs w:val="28"/>
                    </w:rPr>
                  </w:pPr>
                  <w:r w:rsidRPr="00232FA2">
                    <w:rPr>
                      <w:color w:val="000000"/>
                      <w:sz w:val="28"/>
                      <w:szCs w:val="28"/>
                    </w:rPr>
                    <w:t>попытаться найти выход. Создайте обменный фонд с родителями друзей вашего малыша, попросите родных и близких дарить ребенку хорошие книги на праздники, запишитесь, наконец, в районную библиотеку, они по-прежнему существуют, абсолютно бесплатны, и на первые шесть-семь лет жизни книг вашему малышу там точно хватит.</w:t>
                  </w:r>
                </w:p>
                <w:p w:rsidR="006D7755" w:rsidRDefault="006D7755"/>
              </w:txbxContent>
            </v:textbox>
          </v:rect>
        </w:pict>
      </w:r>
      <w:r w:rsidR="00853313" w:rsidRPr="00853313">
        <w:drawing>
          <wp:inline distT="0" distB="0" distL="0" distR="0">
            <wp:extent cx="1809750" cy="1379884"/>
            <wp:effectExtent l="19050" t="0" r="0" b="0"/>
            <wp:docPr id="91" name="Рисунок 3" descr="C:\Users\Администратор\Desktop\Po-knizhnym-tropinkam-le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Po-knizhnym-tropinkam-leta2.jpg"/>
                    <pic:cNvPicPr>
                      <a:picLocks noChangeAspect="1" noChangeArrowheads="1"/>
                    </pic:cNvPicPr>
                  </pic:nvPicPr>
                  <pic:blipFill>
                    <a:blip r:embed="rId5" cstate="print"/>
                    <a:srcRect/>
                    <a:stretch>
                      <a:fillRect/>
                    </a:stretch>
                  </pic:blipFill>
                  <pic:spPr bwMode="auto">
                    <a:xfrm>
                      <a:off x="0" y="0"/>
                      <a:ext cx="1813444" cy="1382700"/>
                    </a:xfrm>
                    <a:prstGeom prst="rect">
                      <a:avLst/>
                    </a:prstGeom>
                    <a:noFill/>
                    <a:ln w="9525">
                      <a:noFill/>
                      <a:miter lim="800000"/>
                      <a:headEnd/>
                      <a:tailEnd/>
                    </a:ln>
                  </pic:spPr>
                </pic:pic>
              </a:graphicData>
            </a:graphic>
          </wp:inline>
        </w:drawing>
      </w:r>
    </w:p>
    <w:p w:rsidR="00853313" w:rsidRDefault="00853313">
      <w:r w:rsidRPr="00853313">
        <w:drawing>
          <wp:inline distT="0" distB="0" distL="0" distR="0">
            <wp:extent cx="532758" cy="415637"/>
            <wp:effectExtent l="19050" t="0" r="642" b="0"/>
            <wp:docPr id="76"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77"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78"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79"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80"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81"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82"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83"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84"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85"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87"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86"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r w:rsidRPr="00853313">
        <w:drawing>
          <wp:inline distT="0" distB="0" distL="0" distR="0">
            <wp:extent cx="532758" cy="415637"/>
            <wp:effectExtent l="19050" t="0" r="642" b="0"/>
            <wp:docPr id="88" name="Рисунок 2" descr="C:\Users\Администратор\Desktop\0LzziCr_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0LzziCr_kmY.jpg"/>
                    <pic:cNvPicPr>
                      <a:picLocks noChangeAspect="1" noChangeArrowheads="1"/>
                    </pic:cNvPicPr>
                  </pic:nvPicPr>
                  <pic:blipFill>
                    <a:blip r:embed="rId4" cstate="print"/>
                    <a:srcRect/>
                    <a:stretch>
                      <a:fillRect/>
                    </a:stretch>
                  </pic:blipFill>
                  <pic:spPr bwMode="auto">
                    <a:xfrm>
                      <a:off x="0" y="0"/>
                      <a:ext cx="532742" cy="415625"/>
                    </a:xfrm>
                    <a:prstGeom prst="rect">
                      <a:avLst/>
                    </a:prstGeom>
                    <a:noFill/>
                    <a:ln w="9525">
                      <a:noFill/>
                      <a:miter lim="800000"/>
                      <a:headEnd/>
                      <a:tailEnd/>
                    </a:ln>
                  </pic:spPr>
                </pic:pic>
              </a:graphicData>
            </a:graphic>
          </wp:inline>
        </w:drawing>
      </w:r>
    </w:p>
    <w:sectPr w:rsidR="00853313" w:rsidSect="00853313">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53313"/>
    <w:rsid w:val="001C7011"/>
    <w:rsid w:val="003032DC"/>
    <w:rsid w:val="00411305"/>
    <w:rsid w:val="006D7755"/>
    <w:rsid w:val="0085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313"/>
    <w:rPr>
      <w:rFonts w:ascii="Tahoma" w:hAnsi="Tahoma" w:cs="Tahoma"/>
      <w:sz w:val="16"/>
      <w:szCs w:val="16"/>
    </w:rPr>
  </w:style>
  <w:style w:type="paragraph" w:styleId="a5">
    <w:name w:val="Normal (Web)"/>
    <w:basedOn w:val="a"/>
    <w:uiPriority w:val="99"/>
    <w:semiHidden/>
    <w:unhideWhenUsed/>
    <w:rsid w:val="00853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5331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25</Words>
  <Characters>143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2020-10-18T11:35:00Z</dcterms:created>
  <dcterms:modified xsi:type="dcterms:W3CDTF">2020-10-18T12:05:00Z</dcterms:modified>
</cp:coreProperties>
</file>